
<file path=[Content_Types].xml><?xml version="1.0" encoding="utf-8"?>
<Types xmlns="http://schemas.openxmlformats.org/package/2006/content-types">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D78" w:rsidRPr="006F128D" w:rsidRDefault="006914E5" w:rsidP="003D5D78">
      <w:pPr>
        <w:jc w:val="center"/>
        <w:rPr>
          <w:rFonts w:ascii="Cambria" w:hAnsi="Cambria"/>
          <w:b/>
          <w:sz w:val="32"/>
          <w:szCs w:val="32"/>
          <w:u w:val="single"/>
        </w:rPr>
      </w:pPr>
      <w:r>
        <w:rPr>
          <w:rFonts w:ascii="Cambria" w:hAnsi="Cambria"/>
          <w:b/>
          <w:sz w:val="32"/>
          <w:szCs w:val="32"/>
          <w:u w:val="single"/>
        </w:rPr>
        <w:t>R</w:t>
      </w:r>
      <w:r w:rsidR="003D5D78" w:rsidRPr="006F128D">
        <w:rPr>
          <w:rFonts w:ascii="Cambria" w:hAnsi="Cambria"/>
          <w:b/>
          <w:sz w:val="32"/>
          <w:szCs w:val="32"/>
          <w:u w:val="single"/>
        </w:rPr>
        <w:t>olling Dice</w:t>
      </w:r>
      <w:r w:rsidR="003D5D78">
        <w:rPr>
          <w:rFonts w:ascii="Cambria" w:hAnsi="Cambria"/>
          <w:b/>
          <w:sz w:val="32"/>
          <w:szCs w:val="32"/>
          <w:u w:val="single"/>
        </w:rPr>
        <w:t>~</w:t>
      </w:r>
    </w:p>
    <w:p w:rsidR="003D5D78" w:rsidRPr="00A026BB" w:rsidRDefault="003D5D78" w:rsidP="003D5D78">
      <w:pPr>
        <w:rPr>
          <w:rFonts w:ascii="Cambria" w:hAnsi="Cambria"/>
          <w:b/>
        </w:rPr>
      </w:pPr>
      <w:r w:rsidRPr="00A026BB">
        <w:rPr>
          <w:rFonts w:ascii="Cambria" w:hAnsi="Cambria"/>
          <w:b/>
        </w:rPr>
        <w:t>Experimental Probability</w:t>
      </w:r>
    </w:p>
    <w:p w:rsidR="003D5D78" w:rsidRPr="00A026BB" w:rsidRDefault="003D5D78" w:rsidP="003D5D78">
      <w:pPr>
        <w:rPr>
          <w:rFonts w:ascii="Cambria" w:hAnsi="Cambria"/>
        </w:rPr>
      </w:pPr>
      <w:r w:rsidRPr="00A026BB">
        <w:rPr>
          <w:rFonts w:ascii="Cambria" w:hAnsi="Cambria"/>
        </w:rPr>
        <w:t>With your group</w:t>
      </w:r>
      <w:r>
        <w:rPr>
          <w:rFonts w:ascii="Cambria" w:hAnsi="Cambria"/>
        </w:rPr>
        <w:t xml:space="preserve"> roll a pair of dice 25</w:t>
      </w:r>
      <w:r w:rsidRPr="00A026BB">
        <w:rPr>
          <w:rFonts w:ascii="Cambria" w:hAnsi="Cambria"/>
        </w:rPr>
        <w:t xml:space="preserve"> times and each time record the </w:t>
      </w:r>
      <w:r w:rsidRPr="00A026BB">
        <w:rPr>
          <w:rFonts w:ascii="Cambria" w:hAnsi="Cambria"/>
          <w:b/>
          <w:u w:val="single"/>
        </w:rPr>
        <w:t>sum</w:t>
      </w:r>
      <w:r w:rsidRPr="00A026BB">
        <w:rPr>
          <w:rFonts w:ascii="Cambria" w:hAnsi="Cambria"/>
        </w:rPr>
        <w:t xml:space="preserve"> that results.  Record the results using tick marks in the table below.  When you are finished make a bar graph of your data and then answer the questions below.</w:t>
      </w:r>
    </w:p>
    <w:p w:rsidR="003D5D78" w:rsidRPr="00A026BB" w:rsidRDefault="003D5D78" w:rsidP="003D5D78">
      <w:pPr>
        <w:rPr>
          <w:rFonts w:ascii="Cambria" w:hAnsi="Cambria"/>
        </w:rPr>
      </w:pPr>
    </w:p>
    <w:p w:rsidR="003D5D78" w:rsidRPr="00A026BB" w:rsidRDefault="003D5D78" w:rsidP="003D5D78">
      <w:pPr>
        <w:jc w:val="center"/>
        <w:rPr>
          <w:rFonts w:ascii="Cambria" w:hAnsi="Cambria"/>
        </w:rPr>
      </w:pPr>
      <w:r w:rsidRPr="00A026BB">
        <w:rPr>
          <w:rFonts w:ascii="Cambria" w:hAnsi="Cambria"/>
        </w:rPr>
        <w:object w:dxaOrig="10219" w:dyaOrig="1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2pt;height:68.4pt" o:ole="">
            <v:imagedata r:id="rId5" o:title=""/>
          </v:shape>
          <o:OLEObject Type="Embed" ProgID="Excel.Sheet.8" ShapeID="_x0000_i1025" DrawAspect="Content" ObjectID="_1327834730" r:id="rId6"/>
        </w:object>
      </w:r>
    </w:p>
    <w:p w:rsidR="003D5D78" w:rsidRPr="00A026BB" w:rsidRDefault="003D5D78" w:rsidP="003D5D78">
      <w:pPr>
        <w:jc w:val="center"/>
        <w:rPr>
          <w:rFonts w:ascii="Cambria" w:hAnsi="Cambria"/>
        </w:rPr>
      </w:pPr>
    </w:p>
    <w:p w:rsidR="003D5D78" w:rsidRPr="00A026BB" w:rsidRDefault="003D5D78" w:rsidP="003D5D78">
      <w:pPr>
        <w:rPr>
          <w:rFonts w:ascii="Cambria" w:hAnsi="Cambria"/>
        </w:rPr>
      </w:pPr>
      <w:r>
        <w:rPr>
          <w:rFonts w:ascii="Cambria" w:hAnsi="Cambria"/>
          <w:noProof/>
        </w:rPr>
        <w:drawing>
          <wp:inline distT="0" distB="0" distL="0" distR="0">
            <wp:extent cx="7071360" cy="31242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A026BB">
        <w:rPr>
          <w:rFonts w:ascii="Cambria" w:hAnsi="Cambria"/>
        </w:rPr>
        <w:t xml:space="preserve">1) According to your experiment, what is </w:t>
      </w:r>
      <w:proofErr w:type="gramStart"/>
      <w:r w:rsidRPr="00A026BB">
        <w:rPr>
          <w:rFonts w:ascii="Cambria" w:hAnsi="Cambria"/>
        </w:rPr>
        <w:t>P(</w:t>
      </w:r>
      <w:proofErr w:type="gramEnd"/>
      <w:r w:rsidRPr="00A026BB">
        <w:rPr>
          <w:rFonts w:ascii="Cambria" w:hAnsi="Cambria"/>
        </w:rPr>
        <w:t xml:space="preserve">7)?  </w:t>
      </w:r>
      <w:proofErr w:type="gramStart"/>
      <w:r w:rsidRPr="00A026BB">
        <w:rPr>
          <w:rFonts w:ascii="Cambria" w:hAnsi="Cambria"/>
        </w:rPr>
        <w:t>P(</w:t>
      </w:r>
      <w:proofErr w:type="gramEnd"/>
      <w:r w:rsidRPr="00A026BB">
        <w:rPr>
          <w:rFonts w:ascii="Cambria" w:hAnsi="Cambria"/>
        </w:rPr>
        <w:t xml:space="preserve">4)?  </w:t>
      </w:r>
      <w:proofErr w:type="gramStart"/>
      <w:r w:rsidRPr="00A026BB">
        <w:rPr>
          <w:rFonts w:ascii="Cambria" w:hAnsi="Cambria"/>
        </w:rPr>
        <w:t>P(</w:t>
      </w:r>
      <w:proofErr w:type="gramEnd"/>
      <w:r w:rsidRPr="00A026BB">
        <w:rPr>
          <w:rFonts w:ascii="Cambria" w:hAnsi="Cambria"/>
        </w:rPr>
        <w:t xml:space="preserve">12)? </w:t>
      </w:r>
    </w:p>
    <w:p w:rsidR="003D5D78" w:rsidRPr="00A026BB" w:rsidRDefault="003D5D78" w:rsidP="003D5D78">
      <w:pPr>
        <w:rPr>
          <w:rFonts w:ascii="Cambria" w:hAnsi="Cambria"/>
        </w:rPr>
      </w:pPr>
    </w:p>
    <w:p w:rsidR="003D5D78" w:rsidRPr="00A026BB" w:rsidRDefault="003D5D78" w:rsidP="003D5D78">
      <w:pPr>
        <w:rPr>
          <w:rFonts w:ascii="Cambria" w:hAnsi="Cambria"/>
        </w:rPr>
      </w:pPr>
    </w:p>
    <w:p w:rsidR="003D5D78" w:rsidRPr="00A026BB" w:rsidRDefault="003D5D78" w:rsidP="003D5D78">
      <w:pPr>
        <w:rPr>
          <w:rFonts w:ascii="Cambria" w:hAnsi="Cambria"/>
        </w:rPr>
      </w:pPr>
      <w:r w:rsidRPr="00A026BB">
        <w:rPr>
          <w:rFonts w:ascii="Cambria" w:hAnsi="Cambria"/>
        </w:rPr>
        <w:t xml:space="preserve">2) What numbers are more likely to be rolled? Why do you think there is a greater likelihood of some rolls?  </w:t>
      </w:r>
    </w:p>
    <w:p w:rsidR="003D5D78" w:rsidRPr="00A026BB" w:rsidRDefault="003D5D78" w:rsidP="003D5D78">
      <w:pPr>
        <w:rPr>
          <w:rFonts w:ascii="Cambria" w:hAnsi="Cambria"/>
        </w:rPr>
      </w:pPr>
    </w:p>
    <w:p w:rsidR="003D5D78" w:rsidRPr="00A026BB" w:rsidRDefault="003D5D78" w:rsidP="003D5D78">
      <w:pPr>
        <w:rPr>
          <w:rFonts w:ascii="Cambria" w:hAnsi="Cambria"/>
        </w:rPr>
      </w:pPr>
    </w:p>
    <w:p w:rsidR="003D5D78" w:rsidRPr="00A026BB" w:rsidRDefault="003D5D78" w:rsidP="003D5D78">
      <w:pPr>
        <w:rPr>
          <w:rFonts w:ascii="Cambria" w:hAnsi="Cambria"/>
        </w:rPr>
      </w:pPr>
    </w:p>
    <w:p w:rsidR="003D5D78" w:rsidRPr="00A026BB" w:rsidRDefault="003D5D78" w:rsidP="003D5D78">
      <w:pPr>
        <w:rPr>
          <w:rFonts w:ascii="Cambria" w:hAnsi="Cambria"/>
        </w:rPr>
      </w:pPr>
    </w:p>
    <w:p w:rsidR="003D5D78" w:rsidRPr="00A026BB" w:rsidRDefault="003D5D78" w:rsidP="003D5D78">
      <w:pPr>
        <w:rPr>
          <w:rFonts w:ascii="Cambria" w:hAnsi="Cambria"/>
          <w:b/>
        </w:rPr>
      </w:pPr>
      <w:r w:rsidRPr="00A026BB">
        <w:rPr>
          <w:rFonts w:ascii="Cambria" w:hAnsi="Cambria"/>
          <w:b/>
        </w:rPr>
        <w:t>Theoretical Probability</w:t>
      </w:r>
    </w:p>
    <w:p w:rsidR="003D5D78" w:rsidRPr="00A026BB" w:rsidRDefault="003D5D78" w:rsidP="003D5D78">
      <w:pPr>
        <w:rPr>
          <w:rFonts w:ascii="Cambria" w:hAnsi="Cambria"/>
        </w:rPr>
      </w:pPr>
      <w:r w:rsidRPr="00A026BB">
        <w:rPr>
          <w:rFonts w:ascii="Cambria" w:hAnsi="Cambria"/>
        </w:rPr>
        <w:t xml:space="preserve">Complete the table below for all possible sums when 2 dice are </w:t>
      </w:r>
      <w:proofErr w:type="gramStart"/>
      <w:r w:rsidRPr="00A026BB">
        <w:rPr>
          <w:rFonts w:ascii="Cambria" w:hAnsi="Cambria"/>
        </w:rPr>
        <w:t>rolled,</w:t>
      </w:r>
      <w:proofErr w:type="gramEnd"/>
      <w:r w:rsidRPr="00A026BB">
        <w:rPr>
          <w:rFonts w:ascii="Cambria" w:hAnsi="Cambria"/>
        </w:rPr>
        <w:t xml:space="preserve"> then answer the questions below.</w:t>
      </w:r>
    </w:p>
    <w:p w:rsidR="003D5D78" w:rsidRPr="00A026BB" w:rsidRDefault="00051FE4" w:rsidP="003D5D78">
      <w:pPr>
        <w:rPr>
          <w:rFonts w:ascii="Cambria" w:hAnsi="Cambria"/>
        </w:rPr>
      </w:pPr>
      <w:r>
        <w:rPr>
          <w:rFonts w:ascii="Cambria" w:hAnsi="Cambria"/>
          <w:noProof/>
        </w:rPr>
        <w:pict>
          <v:shape id="_x0000_s1027" type="#_x0000_t75" style="position:absolute;margin-left:0;margin-top:13.8pt;width:189pt;height:111.3pt;z-index:251661312;mso-position-horizontal:left">
            <v:imagedata r:id="rId8" o:title=""/>
            <w10:wrap type="square"/>
          </v:shape>
          <o:OLEObject Type="Embed" ProgID="Excel.Sheet.8" ShapeID="_x0000_s1027" DrawAspect="Content" ObjectID="_1327834731" r:id="rId9"/>
        </w:pict>
      </w:r>
    </w:p>
    <w:p w:rsidR="003D5D78" w:rsidRPr="00A026BB" w:rsidRDefault="003D5D78" w:rsidP="003D5D78">
      <w:pPr>
        <w:rPr>
          <w:rFonts w:ascii="Cambria" w:hAnsi="Cambria"/>
        </w:rPr>
      </w:pPr>
      <w:r>
        <w:rPr>
          <w:rFonts w:ascii="Cambria" w:hAnsi="Cambria"/>
        </w:rPr>
        <w:t>3</w:t>
      </w:r>
      <w:r w:rsidRPr="00A026BB">
        <w:rPr>
          <w:rFonts w:ascii="Cambria" w:hAnsi="Cambria"/>
        </w:rPr>
        <w:t>)</w:t>
      </w:r>
      <w:r>
        <w:rPr>
          <w:rFonts w:ascii="Cambria" w:hAnsi="Cambria"/>
        </w:rPr>
        <w:t xml:space="preserve"> </w:t>
      </w:r>
      <w:r w:rsidRPr="00A026BB">
        <w:rPr>
          <w:rFonts w:ascii="Cambria" w:hAnsi="Cambria"/>
        </w:rPr>
        <w:t xml:space="preserve"> What roll is the most likely, what is its theoretical probability?  What roll is the least likely, what is its theoretical probability?</w:t>
      </w:r>
    </w:p>
    <w:p w:rsidR="003D5D78" w:rsidRPr="00A026BB" w:rsidRDefault="003D5D78" w:rsidP="003D5D78">
      <w:pPr>
        <w:rPr>
          <w:rFonts w:ascii="Cambria" w:hAnsi="Cambria"/>
        </w:rPr>
      </w:pPr>
    </w:p>
    <w:p w:rsidR="003D5D78" w:rsidRPr="00A026BB" w:rsidRDefault="003D5D78" w:rsidP="003D5D78">
      <w:pPr>
        <w:rPr>
          <w:rFonts w:ascii="Cambria" w:hAnsi="Cambria"/>
        </w:rPr>
      </w:pPr>
    </w:p>
    <w:p w:rsidR="003D5D78" w:rsidRPr="00A026BB" w:rsidRDefault="003D5D78" w:rsidP="003D5D78">
      <w:pPr>
        <w:rPr>
          <w:rFonts w:ascii="Cambria" w:hAnsi="Cambria"/>
        </w:rPr>
      </w:pPr>
    </w:p>
    <w:p w:rsidR="003D5D78" w:rsidRPr="00A026BB" w:rsidRDefault="003D5D78" w:rsidP="003D5D78">
      <w:pPr>
        <w:rPr>
          <w:rFonts w:ascii="Cambria" w:hAnsi="Cambria"/>
        </w:rPr>
      </w:pPr>
    </w:p>
    <w:p w:rsidR="003D5D78" w:rsidRPr="00A026BB" w:rsidRDefault="003D5D78" w:rsidP="003D5D78">
      <w:pPr>
        <w:ind w:left="4320"/>
        <w:rPr>
          <w:rFonts w:ascii="Cambria" w:hAnsi="Cambria"/>
        </w:rPr>
      </w:pPr>
      <w:r>
        <w:rPr>
          <w:rFonts w:ascii="Cambria" w:hAnsi="Cambria"/>
        </w:rPr>
        <w:t>4</w:t>
      </w:r>
      <w:r w:rsidRPr="00A026BB">
        <w:rPr>
          <w:rFonts w:ascii="Cambria" w:hAnsi="Cambria"/>
        </w:rPr>
        <w:t>) Do the results in the table explain why some results are more likely than others to occur?  Explain in your own words why some rolls are more likely than others.</w:t>
      </w:r>
    </w:p>
    <w:p w:rsidR="003D5D78" w:rsidRPr="006F128D" w:rsidRDefault="003D5D78" w:rsidP="003D5D78">
      <w:pPr>
        <w:jc w:val="center"/>
        <w:rPr>
          <w:rFonts w:ascii="Cambria" w:hAnsi="Cambria"/>
          <w:b/>
          <w:sz w:val="32"/>
          <w:szCs w:val="32"/>
          <w:u w:val="single"/>
        </w:rPr>
      </w:pPr>
      <w:r>
        <w:rPr>
          <w:rFonts w:ascii="Cambria" w:hAnsi="Cambria"/>
          <w:b/>
          <w:sz w:val="32"/>
          <w:szCs w:val="32"/>
          <w:u w:val="single"/>
        </w:rPr>
        <w:lastRenderedPageBreak/>
        <w:t>~</w:t>
      </w:r>
      <w:r w:rsidRPr="006F128D">
        <w:rPr>
          <w:rFonts w:ascii="Cambria" w:hAnsi="Cambria"/>
          <w:b/>
          <w:sz w:val="32"/>
          <w:szCs w:val="32"/>
          <w:u w:val="single"/>
        </w:rPr>
        <w:t>Deck of Cards</w:t>
      </w:r>
      <w:r>
        <w:rPr>
          <w:rFonts w:ascii="Cambria" w:hAnsi="Cambria"/>
          <w:b/>
          <w:sz w:val="32"/>
          <w:szCs w:val="32"/>
          <w:u w:val="single"/>
        </w:rPr>
        <w:t>~</w:t>
      </w:r>
    </w:p>
    <w:p w:rsidR="003D5D78" w:rsidRDefault="003D5D78" w:rsidP="003D5D78">
      <w:pPr>
        <w:jc w:val="center"/>
        <w:rPr>
          <w:rFonts w:ascii="Cambria" w:hAnsi="Cambria"/>
          <w:b/>
        </w:rPr>
      </w:pPr>
    </w:p>
    <w:p w:rsidR="003D5D78" w:rsidRDefault="003D5D78" w:rsidP="003D5D78">
      <w:pPr>
        <w:rPr>
          <w:rFonts w:ascii="Cambria" w:hAnsi="Cambria"/>
          <w:b/>
        </w:rPr>
      </w:pPr>
      <w:r>
        <w:rPr>
          <w:rFonts w:ascii="Cambria" w:hAnsi="Cambria"/>
          <w:b/>
        </w:rPr>
        <w:t>Independent Events</w:t>
      </w:r>
    </w:p>
    <w:p w:rsidR="003D5D78" w:rsidRDefault="003D5D78" w:rsidP="003D5D78">
      <w:pPr>
        <w:rPr>
          <w:rFonts w:ascii="Cambria" w:hAnsi="Cambria"/>
        </w:rPr>
      </w:pPr>
      <w:r>
        <w:rPr>
          <w:rFonts w:ascii="Cambria" w:hAnsi="Cambria"/>
        </w:rPr>
        <w:t>Use a standard deck of 52-cards.  Take turns drawing a card from the deck, recording what the card was, and putting the drawn card back into the deck.  Do this 25 times and record each card you draw in the table.  Then, answer the following questions.</w:t>
      </w:r>
    </w:p>
    <w:p w:rsidR="003D5D78" w:rsidRDefault="003D5D78" w:rsidP="003D5D78">
      <w:pPr>
        <w:rPr>
          <w:rFonts w:ascii="Cambria" w:hAnsi="Cambria"/>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2"/>
        <w:gridCol w:w="1891"/>
        <w:gridCol w:w="1891"/>
        <w:gridCol w:w="1891"/>
        <w:gridCol w:w="1891"/>
      </w:tblGrid>
      <w:tr w:rsidR="006914E5" w:rsidRPr="002056F4" w:rsidTr="006914E5">
        <w:trPr>
          <w:trHeight w:val="286"/>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286"/>
        </w:trPr>
        <w:tc>
          <w:tcPr>
            <w:tcW w:w="1892" w:type="dxa"/>
          </w:tcPr>
          <w:p w:rsidR="006914E5" w:rsidRPr="002056F4" w:rsidRDefault="006914E5" w:rsidP="00EE3AE9">
            <w:pPr>
              <w:rPr>
                <w:rFonts w:ascii="Cambria" w:hAnsi="Cambria"/>
              </w:rPr>
            </w:pPr>
            <w:r w:rsidRPr="002056F4">
              <w:rPr>
                <w:rFonts w:ascii="Cambria" w:hAnsi="Cambria"/>
              </w:rPr>
              <w:t xml:space="preserve"> </w:t>
            </w: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313"/>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286"/>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313"/>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bl>
    <w:p w:rsidR="003D5D78" w:rsidRPr="00B00F1A" w:rsidRDefault="003D5D78" w:rsidP="003D5D78">
      <w:pPr>
        <w:rPr>
          <w:rFonts w:ascii="Cambria" w:hAnsi="Cambria"/>
        </w:rPr>
      </w:pPr>
    </w:p>
    <w:p w:rsidR="003D5D78" w:rsidRDefault="003D5D78" w:rsidP="003D5D78">
      <w:pPr>
        <w:numPr>
          <w:ilvl w:val="0"/>
          <w:numId w:val="1"/>
        </w:numPr>
        <w:ind w:left="360" w:hanging="270"/>
        <w:rPr>
          <w:rFonts w:ascii="Cambria" w:hAnsi="Cambria"/>
        </w:rPr>
      </w:pPr>
      <w:r>
        <w:rPr>
          <w:rFonts w:ascii="Cambria" w:hAnsi="Cambria"/>
        </w:rPr>
        <w:t xml:space="preserve"> What are the four types of suits in the deck?   Draw a picture to represent each suit and label them.</w:t>
      </w:r>
    </w:p>
    <w:p w:rsidR="003D5D78" w:rsidRDefault="003D5D78" w:rsidP="003D5D78">
      <w:pPr>
        <w:ind w:left="360" w:hanging="270"/>
        <w:rPr>
          <w:rFonts w:ascii="Cambria" w:hAnsi="Cambria"/>
        </w:rPr>
      </w:pPr>
    </w:p>
    <w:p w:rsidR="003D5D78" w:rsidRDefault="003D5D78" w:rsidP="003D5D78">
      <w:pPr>
        <w:ind w:left="360" w:hanging="270"/>
        <w:rPr>
          <w:rFonts w:ascii="Cambria" w:hAnsi="Cambria"/>
        </w:rPr>
      </w:pPr>
    </w:p>
    <w:p w:rsidR="003D5D78" w:rsidRDefault="003D5D78" w:rsidP="003D5D78">
      <w:pPr>
        <w:numPr>
          <w:ilvl w:val="0"/>
          <w:numId w:val="1"/>
        </w:numPr>
        <w:ind w:left="360" w:hanging="270"/>
        <w:rPr>
          <w:rFonts w:ascii="Cambria" w:hAnsi="Cambria"/>
        </w:rPr>
      </w:pPr>
      <w:r>
        <w:rPr>
          <w:rFonts w:ascii="Cambria" w:hAnsi="Cambria"/>
        </w:rPr>
        <w:t>What are the possible cards for each suit?  So, how many cards are there per suit?</w:t>
      </w:r>
    </w:p>
    <w:p w:rsidR="003D5D78" w:rsidRDefault="003D5D78" w:rsidP="003D5D78">
      <w:pPr>
        <w:ind w:left="360" w:hanging="270"/>
        <w:rPr>
          <w:rFonts w:ascii="Cambria" w:hAnsi="Cambria"/>
        </w:rPr>
      </w:pPr>
    </w:p>
    <w:p w:rsidR="003D5D78" w:rsidRDefault="003D5D78" w:rsidP="003D5D78">
      <w:pPr>
        <w:ind w:left="360" w:hanging="270"/>
        <w:rPr>
          <w:rFonts w:ascii="Cambria" w:hAnsi="Cambria"/>
        </w:rPr>
      </w:pPr>
    </w:p>
    <w:p w:rsidR="003D5D78" w:rsidRDefault="003D5D78" w:rsidP="003D5D78">
      <w:pPr>
        <w:numPr>
          <w:ilvl w:val="0"/>
          <w:numId w:val="1"/>
        </w:numPr>
        <w:ind w:left="360" w:hanging="270"/>
        <w:rPr>
          <w:rFonts w:ascii="Cambria" w:hAnsi="Cambria"/>
        </w:rPr>
      </w:pPr>
      <w:r>
        <w:rPr>
          <w:rFonts w:ascii="Cambria" w:hAnsi="Cambria"/>
        </w:rPr>
        <w:t xml:space="preserve"> What is the theoretical probability of the following?</w:t>
      </w:r>
    </w:p>
    <w:p w:rsidR="003D5D78" w:rsidRDefault="003D5D78" w:rsidP="003D5D78">
      <w:pPr>
        <w:ind w:left="360"/>
        <w:rPr>
          <w:rFonts w:ascii="Cambria" w:hAnsi="Cambria"/>
        </w:rPr>
      </w:pPr>
      <w:proofErr w:type="gramStart"/>
      <w:r>
        <w:rPr>
          <w:rFonts w:ascii="Cambria" w:hAnsi="Cambria"/>
        </w:rPr>
        <w:t>P(</w:t>
      </w:r>
      <w:proofErr w:type="gramEnd"/>
      <w:r>
        <w:rPr>
          <w:rFonts w:ascii="Cambria" w:hAnsi="Cambria"/>
        </w:rPr>
        <w:t>hearts)</w:t>
      </w:r>
      <w:r>
        <w:rPr>
          <w:rFonts w:ascii="Cambria" w:hAnsi="Cambria"/>
        </w:rPr>
        <w:tab/>
      </w:r>
      <w:r>
        <w:rPr>
          <w:rFonts w:ascii="Cambria" w:hAnsi="Cambria"/>
        </w:rPr>
        <w:tab/>
        <w:t>P(face card)</w:t>
      </w:r>
      <w:r>
        <w:rPr>
          <w:rFonts w:ascii="Cambria" w:hAnsi="Cambria"/>
        </w:rPr>
        <w:tab/>
      </w:r>
      <w:r>
        <w:rPr>
          <w:rFonts w:ascii="Cambria" w:hAnsi="Cambria"/>
        </w:rPr>
        <w:tab/>
      </w:r>
      <w:r>
        <w:rPr>
          <w:rFonts w:ascii="Cambria" w:hAnsi="Cambria"/>
        </w:rPr>
        <w:tab/>
        <w:t>P(Ace)</w:t>
      </w:r>
      <w:r>
        <w:rPr>
          <w:rFonts w:ascii="Cambria" w:hAnsi="Cambria"/>
        </w:rPr>
        <w:tab/>
      </w:r>
      <w:r>
        <w:rPr>
          <w:rFonts w:ascii="Cambria" w:hAnsi="Cambria"/>
        </w:rPr>
        <w:tab/>
      </w:r>
      <w:r>
        <w:rPr>
          <w:rFonts w:ascii="Cambria" w:hAnsi="Cambria"/>
        </w:rPr>
        <w:tab/>
        <w:t>P(Jack or Queen)</w:t>
      </w:r>
    </w:p>
    <w:p w:rsidR="003D5D78" w:rsidRDefault="003D5D78" w:rsidP="003D5D78">
      <w:pPr>
        <w:ind w:left="360" w:hanging="270"/>
        <w:rPr>
          <w:rFonts w:ascii="Cambria" w:hAnsi="Cambria"/>
        </w:rPr>
      </w:pPr>
    </w:p>
    <w:p w:rsidR="003D5D78" w:rsidRDefault="003D5D78" w:rsidP="003D5D78">
      <w:pPr>
        <w:ind w:left="360" w:hanging="270"/>
        <w:rPr>
          <w:rFonts w:ascii="Cambria" w:hAnsi="Cambria"/>
        </w:rPr>
      </w:pPr>
    </w:p>
    <w:p w:rsidR="003D5D78" w:rsidRDefault="003D5D78" w:rsidP="003D5D78">
      <w:pPr>
        <w:ind w:left="360" w:hanging="270"/>
        <w:rPr>
          <w:rFonts w:ascii="Cambria" w:hAnsi="Cambria"/>
        </w:rPr>
      </w:pPr>
    </w:p>
    <w:p w:rsidR="003D5D78" w:rsidRDefault="003D5D78" w:rsidP="003D5D78">
      <w:pPr>
        <w:numPr>
          <w:ilvl w:val="0"/>
          <w:numId w:val="1"/>
        </w:numPr>
        <w:ind w:left="360" w:hanging="270"/>
        <w:rPr>
          <w:rFonts w:ascii="Cambria" w:hAnsi="Cambria"/>
        </w:rPr>
      </w:pPr>
      <w:r>
        <w:rPr>
          <w:rFonts w:ascii="Cambria" w:hAnsi="Cambria"/>
        </w:rPr>
        <w:t xml:space="preserve"> What is your experimental probability of drawing an Ace?</w:t>
      </w:r>
    </w:p>
    <w:p w:rsidR="003D5D78" w:rsidRDefault="003D5D78" w:rsidP="003D5D78">
      <w:pPr>
        <w:ind w:left="360" w:hanging="270"/>
        <w:rPr>
          <w:rFonts w:ascii="Cambria" w:hAnsi="Cambria"/>
        </w:rPr>
      </w:pPr>
    </w:p>
    <w:p w:rsidR="003D5D78" w:rsidRDefault="003D5D78" w:rsidP="003D5D78">
      <w:pPr>
        <w:rPr>
          <w:rFonts w:ascii="Cambria" w:hAnsi="Cambria"/>
        </w:rPr>
      </w:pPr>
    </w:p>
    <w:p w:rsidR="003D5D78" w:rsidRDefault="003D5D78" w:rsidP="003D5D78">
      <w:pPr>
        <w:rPr>
          <w:rFonts w:ascii="Cambria" w:hAnsi="Cambria"/>
          <w:b/>
        </w:rPr>
      </w:pPr>
      <w:r>
        <w:rPr>
          <w:rFonts w:ascii="Cambria" w:hAnsi="Cambria"/>
          <w:b/>
        </w:rPr>
        <w:t>Dependent Events</w:t>
      </w:r>
    </w:p>
    <w:p w:rsidR="003D5D78" w:rsidRDefault="003D5D78" w:rsidP="003D5D78">
      <w:pPr>
        <w:rPr>
          <w:rFonts w:ascii="Cambria" w:hAnsi="Cambria"/>
        </w:rPr>
      </w:pPr>
      <w:r>
        <w:rPr>
          <w:rFonts w:ascii="Cambria" w:hAnsi="Cambria"/>
        </w:rPr>
        <w:t xml:space="preserve">Use a standard deck of 52-cards.  Take turns drawing a card from the deck, recording what the card was, and NOT replacing the drawn card—instead place the drawn cards aside and DO NOT put them back into the deck!  Draw 25 cards and record each card you draw in the table.  Then, answer the following questions.  </w:t>
      </w: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2"/>
        <w:gridCol w:w="1891"/>
        <w:gridCol w:w="1891"/>
        <w:gridCol w:w="1891"/>
        <w:gridCol w:w="1891"/>
      </w:tblGrid>
      <w:tr w:rsidR="006914E5" w:rsidRPr="002056F4" w:rsidTr="006914E5">
        <w:trPr>
          <w:trHeight w:val="286"/>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286"/>
        </w:trPr>
        <w:tc>
          <w:tcPr>
            <w:tcW w:w="1892" w:type="dxa"/>
          </w:tcPr>
          <w:p w:rsidR="006914E5" w:rsidRPr="002056F4" w:rsidRDefault="006914E5" w:rsidP="00EE3AE9">
            <w:pPr>
              <w:rPr>
                <w:rFonts w:ascii="Cambria" w:hAnsi="Cambria"/>
              </w:rPr>
            </w:pPr>
            <w:r w:rsidRPr="002056F4">
              <w:rPr>
                <w:rFonts w:ascii="Cambria" w:hAnsi="Cambria"/>
              </w:rPr>
              <w:t xml:space="preserve"> </w:t>
            </w: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313"/>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286"/>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r w:rsidR="006914E5" w:rsidRPr="002056F4" w:rsidTr="006914E5">
        <w:trPr>
          <w:trHeight w:val="313"/>
        </w:trPr>
        <w:tc>
          <w:tcPr>
            <w:tcW w:w="1892"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c>
          <w:tcPr>
            <w:tcW w:w="1891" w:type="dxa"/>
          </w:tcPr>
          <w:p w:rsidR="006914E5" w:rsidRPr="002056F4" w:rsidRDefault="006914E5" w:rsidP="00EE3AE9">
            <w:pPr>
              <w:rPr>
                <w:rFonts w:ascii="Cambria" w:hAnsi="Cambria"/>
              </w:rPr>
            </w:pPr>
          </w:p>
        </w:tc>
      </w:tr>
    </w:tbl>
    <w:p w:rsidR="003D5D78" w:rsidRDefault="003D5D78" w:rsidP="003D5D78">
      <w:pPr>
        <w:numPr>
          <w:ilvl w:val="0"/>
          <w:numId w:val="1"/>
        </w:numPr>
        <w:ind w:left="450" w:hanging="450"/>
        <w:rPr>
          <w:rFonts w:ascii="Cambria" w:hAnsi="Cambria"/>
        </w:rPr>
      </w:pPr>
      <w:r>
        <w:rPr>
          <w:rFonts w:ascii="Cambria" w:hAnsi="Cambria"/>
        </w:rPr>
        <w:t xml:space="preserve"> How is this card experiment different than the independent events?</w:t>
      </w:r>
    </w:p>
    <w:p w:rsidR="003D5D78" w:rsidRDefault="003D5D78" w:rsidP="003D5D78">
      <w:pPr>
        <w:ind w:left="450" w:hanging="450"/>
        <w:rPr>
          <w:rFonts w:ascii="Cambria" w:hAnsi="Cambria"/>
        </w:rPr>
      </w:pPr>
    </w:p>
    <w:p w:rsidR="003D5D78" w:rsidRDefault="003D5D78" w:rsidP="003D5D78">
      <w:pPr>
        <w:ind w:left="450" w:hanging="450"/>
        <w:rPr>
          <w:rFonts w:ascii="Cambria" w:hAnsi="Cambria"/>
        </w:rPr>
      </w:pPr>
    </w:p>
    <w:p w:rsidR="003D5D78" w:rsidRDefault="003D5D78" w:rsidP="003D5D78">
      <w:pPr>
        <w:numPr>
          <w:ilvl w:val="0"/>
          <w:numId w:val="1"/>
        </w:numPr>
        <w:ind w:left="450" w:hanging="450"/>
        <w:rPr>
          <w:rFonts w:ascii="Cambria" w:hAnsi="Cambria"/>
        </w:rPr>
      </w:pPr>
      <w:r>
        <w:rPr>
          <w:rFonts w:ascii="Cambria" w:hAnsi="Cambria"/>
        </w:rPr>
        <w:t>What is the theoretical probability that the first card drawn would be an ACE?</w:t>
      </w:r>
    </w:p>
    <w:p w:rsidR="003D5D78" w:rsidRDefault="003D5D78" w:rsidP="003D5D78">
      <w:pPr>
        <w:ind w:left="450" w:hanging="450"/>
        <w:rPr>
          <w:rFonts w:ascii="Cambria" w:hAnsi="Cambria"/>
        </w:rPr>
      </w:pPr>
    </w:p>
    <w:p w:rsidR="003D5D78" w:rsidRDefault="003D5D78" w:rsidP="003D5D78">
      <w:pPr>
        <w:ind w:left="450" w:hanging="450"/>
        <w:rPr>
          <w:rFonts w:ascii="Cambria" w:hAnsi="Cambria"/>
        </w:rPr>
      </w:pPr>
    </w:p>
    <w:p w:rsidR="003D5D78" w:rsidRDefault="003D5D78" w:rsidP="003D5D78">
      <w:pPr>
        <w:numPr>
          <w:ilvl w:val="0"/>
          <w:numId w:val="1"/>
        </w:numPr>
        <w:ind w:left="450" w:hanging="450"/>
        <w:rPr>
          <w:rFonts w:ascii="Cambria" w:hAnsi="Cambria"/>
        </w:rPr>
      </w:pPr>
      <w:r w:rsidRPr="00BA0618">
        <w:rPr>
          <w:rFonts w:ascii="Cambria" w:hAnsi="Cambria"/>
        </w:rPr>
        <w:t xml:space="preserve">Let’s say the first card drawn was an ACE, </w:t>
      </w:r>
      <w:proofErr w:type="spellStart"/>
      <w:r w:rsidRPr="00BA0618">
        <w:rPr>
          <w:rFonts w:ascii="Cambria" w:hAnsi="Cambria"/>
        </w:rPr>
        <w:t>woohoo</w:t>
      </w:r>
      <w:proofErr w:type="spellEnd"/>
      <w:r w:rsidRPr="00BA0618">
        <w:rPr>
          <w:rFonts w:ascii="Cambria" w:hAnsi="Cambria"/>
        </w:rPr>
        <w:t xml:space="preserve">!  What is the theoretical probability that in this experiment the second card drawn would also be an ACE?  </w:t>
      </w:r>
      <w:r>
        <w:rPr>
          <w:rFonts w:ascii="Cambria" w:hAnsi="Cambria"/>
        </w:rPr>
        <w:t xml:space="preserve"> </w:t>
      </w:r>
    </w:p>
    <w:p w:rsidR="003D5D78" w:rsidRDefault="003D5D78" w:rsidP="003D5D78">
      <w:pPr>
        <w:ind w:left="450"/>
        <w:rPr>
          <w:rFonts w:ascii="Cambria" w:hAnsi="Cambria"/>
        </w:rPr>
      </w:pPr>
    </w:p>
    <w:p w:rsidR="003D5D78" w:rsidRDefault="003D5D78" w:rsidP="003D5D78">
      <w:pPr>
        <w:ind w:left="450" w:hanging="450"/>
        <w:rPr>
          <w:rFonts w:ascii="Cambria" w:hAnsi="Cambria"/>
        </w:rPr>
      </w:pPr>
    </w:p>
    <w:p w:rsidR="00D05DCD" w:rsidRPr="003D5D78" w:rsidRDefault="003D5D78" w:rsidP="003D5D78">
      <w:pPr>
        <w:numPr>
          <w:ilvl w:val="0"/>
          <w:numId w:val="1"/>
        </w:numPr>
        <w:ind w:left="450" w:hanging="450"/>
        <w:rPr>
          <w:rFonts w:ascii="Cambria" w:hAnsi="Cambria"/>
        </w:rPr>
      </w:pPr>
      <w:r>
        <w:rPr>
          <w:rFonts w:ascii="Cambria" w:hAnsi="Cambria"/>
        </w:rPr>
        <w:t>Create your own examples (on the back of this page) of a probability experiment that could demonstrate independent and dependent events.  Be ready to share your ideas!</w:t>
      </w:r>
    </w:p>
    <w:sectPr w:rsidR="00D05DCD" w:rsidRPr="003D5D78" w:rsidSect="00C33C7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6699"/>
    <w:multiLevelType w:val="hybridMultilevel"/>
    <w:tmpl w:val="359E52C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DA7932"/>
    <w:multiLevelType w:val="hybridMultilevel"/>
    <w:tmpl w:val="1B249D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characterSpacingControl w:val="doNotCompress"/>
  <w:compat/>
  <w:rsids>
    <w:rsidRoot w:val="003D5D78"/>
    <w:rsid w:val="00051FE4"/>
    <w:rsid w:val="00193973"/>
    <w:rsid w:val="003D5D78"/>
    <w:rsid w:val="00507E58"/>
    <w:rsid w:val="005D6AD8"/>
    <w:rsid w:val="005F23C6"/>
    <w:rsid w:val="006914E5"/>
    <w:rsid w:val="006F1808"/>
    <w:rsid w:val="0085510A"/>
    <w:rsid w:val="009D6474"/>
    <w:rsid w:val="00D02D27"/>
    <w:rsid w:val="00D05DCD"/>
    <w:rsid w:val="00DD1E44"/>
    <w:rsid w:val="00E443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D78"/>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5D78"/>
    <w:rPr>
      <w:rFonts w:ascii="Tahoma" w:hAnsi="Tahoma" w:cs="Tahoma"/>
      <w:sz w:val="16"/>
      <w:szCs w:val="16"/>
    </w:rPr>
  </w:style>
  <w:style w:type="character" w:customStyle="1" w:styleId="BalloonTextChar">
    <w:name w:val="Balloon Text Char"/>
    <w:basedOn w:val="DefaultParagraphFont"/>
    <w:link w:val="BalloonText"/>
    <w:uiPriority w:val="99"/>
    <w:semiHidden/>
    <w:rsid w:val="003D5D7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Office_Excel_97-2003_Worksheet1.xls"/><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Microsoft_Office_Excel_97-2003_Worksheet2.xls"/></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hPercent val="42"/>
      <c:depthPercent val="100"/>
      <c:rAngAx val="1"/>
    </c:view3D>
    <c:floor>
      <c:spPr>
        <a:solidFill>
          <a:srgbClr val="C0C0C0"/>
        </a:solidFill>
        <a:ln w="3175">
          <a:solidFill>
            <a:srgbClr val="000000"/>
          </a:solidFill>
          <a:prstDash val="solid"/>
        </a:ln>
      </c:spPr>
    </c:floor>
    <c:sideWall>
      <c:spPr>
        <a:noFill/>
        <a:ln w="12700">
          <a:solidFill>
            <a:srgbClr val="808080"/>
          </a:solidFill>
          <a:prstDash val="solid"/>
        </a:ln>
      </c:spPr>
    </c:sideWall>
    <c:backWall>
      <c:spPr>
        <a:noFill/>
        <a:ln w="12700">
          <a:solidFill>
            <a:srgbClr val="808080"/>
          </a:solidFill>
          <a:prstDash val="solid"/>
        </a:ln>
      </c:spPr>
    </c:backWall>
    <c:plotArea>
      <c:layout>
        <c:manualLayout>
          <c:layoutTarget val="inner"/>
          <c:xMode val="edge"/>
          <c:yMode val="edge"/>
          <c:x val="5.0408719346049083E-2"/>
          <c:y val="6.6037735849056645E-2"/>
          <c:w val="0.93596730245231607"/>
          <c:h val="0.69811320754716988"/>
        </c:manualLayout>
      </c:layout>
      <c:bar3DChart>
        <c:barDir val="col"/>
        <c:grouping val="clustered"/>
        <c:ser>
          <c:idx val="0"/>
          <c:order val="0"/>
          <c:tx>
            <c:strRef>
              <c:f>Sheet1!$A$2</c:f>
              <c:strCache>
                <c:ptCount val="1"/>
              </c:strCache>
            </c:strRef>
          </c:tx>
          <c:spPr>
            <a:solidFill>
              <a:srgbClr val="9999FF"/>
            </a:solidFill>
            <a:ln w="12673">
              <a:solidFill>
                <a:srgbClr val="000000"/>
              </a:solidFill>
              <a:prstDash val="solid"/>
            </a:ln>
          </c:spPr>
          <c:cat>
            <c:numRef>
              <c:f>Sheet1!$B$1:$N$1</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0</c:v>
                </c:pt>
              </c:numCache>
            </c:numRef>
          </c:cat>
          <c:val>
            <c:numRef>
              <c:f>Sheet1!$B$2:$N$2</c:f>
              <c:numCache>
                <c:formatCode>General</c:formatCode>
                <c:ptCount val="13"/>
                <c:pt idx="12">
                  <c:v>25</c:v>
                </c:pt>
              </c:numCache>
            </c:numRef>
          </c:val>
        </c:ser>
        <c:ser>
          <c:idx val="1"/>
          <c:order val="1"/>
          <c:tx>
            <c:strRef>
              <c:f>Sheet1!$A$3</c:f>
              <c:strCache>
                <c:ptCount val="1"/>
              </c:strCache>
            </c:strRef>
          </c:tx>
          <c:spPr>
            <a:solidFill>
              <a:srgbClr val="993366"/>
            </a:solidFill>
            <a:ln w="12673">
              <a:solidFill>
                <a:srgbClr val="000000"/>
              </a:solidFill>
              <a:prstDash val="solid"/>
            </a:ln>
          </c:spPr>
          <c:cat>
            <c:numRef>
              <c:f>Sheet1!$B$1:$N$1</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0</c:v>
                </c:pt>
              </c:numCache>
            </c:numRef>
          </c:cat>
          <c:val>
            <c:numRef>
              <c:f>Sheet1!$B$3:$N$3</c:f>
              <c:numCache>
                <c:formatCode>General</c:formatCode>
                <c:ptCount val="13"/>
              </c:numCache>
            </c:numRef>
          </c:val>
        </c:ser>
        <c:ser>
          <c:idx val="2"/>
          <c:order val="2"/>
          <c:tx>
            <c:strRef>
              <c:f>Sheet1!$A$4</c:f>
              <c:strCache>
                <c:ptCount val="1"/>
              </c:strCache>
            </c:strRef>
          </c:tx>
          <c:spPr>
            <a:solidFill>
              <a:srgbClr val="FFFFCC"/>
            </a:solidFill>
            <a:ln w="12673">
              <a:solidFill>
                <a:srgbClr val="000000"/>
              </a:solidFill>
              <a:prstDash val="solid"/>
            </a:ln>
          </c:spPr>
          <c:cat>
            <c:numRef>
              <c:f>Sheet1!$B$1:$N$1</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0</c:v>
                </c:pt>
              </c:numCache>
            </c:numRef>
          </c:cat>
          <c:val>
            <c:numRef>
              <c:f>Sheet1!$B$4:$N$4</c:f>
              <c:numCache>
                <c:formatCode>General</c:formatCode>
                <c:ptCount val="13"/>
              </c:numCache>
            </c:numRef>
          </c:val>
        </c:ser>
        <c:gapDepth val="0"/>
        <c:shape val="box"/>
        <c:axId val="123712256"/>
        <c:axId val="123714560"/>
        <c:axId val="0"/>
      </c:bar3DChart>
      <c:catAx>
        <c:axId val="123712256"/>
        <c:scaling>
          <c:orientation val="minMax"/>
        </c:scaling>
        <c:axPos val="b"/>
        <c:title>
          <c:tx>
            <c:rich>
              <a:bodyPr/>
              <a:lstStyle/>
              <a:p>
                <a:pPr>
                  <a:defRPr sz="1197" b="1" i="0" u="none" strike="noStrike" baseline="0">
                    <a:solidFill>
                      <a:srgbClr val="000000"/>
                    </a:solidFill>
                    <a:latin typeface="Arial"/>
                    <a:ea typeface="Arial"/>
                    <a:cs typeface="Arial"/>
                  </a:defRPr>
                </a:pPr>
                <a:r>
                  <a:rPr lang="en-US"/>
                  <a:t>Sum of Rolled Dice</a:t>
                </a:r>
              </a:p>
            </c:rich>
          </c:tx>
          <c:layout>
            <c:manualLayout>
              <c:xMode val="edge"/>
              <c:yMode val="edge"/>
              <c:x val="0.41416893732970061"/>
              <c:y val="0.85849056603773588"/>
            </c:manualLayout>
          </c:layout>
          <c:spPr>
            <a:noFill/>
            <a:ln w="25345">
              <a:noFill/>
            </a:ln>
          </c:spPr>
        </c:title>
        <c:numFmt formatCode="General" sourceLinked="1"/>
        <c:tickLblPos val="low"/>
        <c:spPr>
          <a:ln w="3168">
            <a:solidFill>
              <a:srgbClr val="000000"/>
            </a:solidFill>
            <a:prstDash val="solid"/>
          </a:ln>
        </c:spPr>
        <c:txPr>
          <a:bodyPr rot="0" vert="horz"/>
          <a:lstStyle/>
          <a:p>
            <a:pPr>
              <a:defRPr sz="1197" b="1" i="0" u="none" strike="noStrike" baseline="0">
                <a:solidFill>
                  <a:srgbClr val="000000"/>
                </a:solidFill>
                <a:latin typeface="Arial"/>
                <a:ea typeface="Arial"/>
                <a:cs typeface="Arial"/>
              </a:defRPr>
            </a:pPr>
            <a:endParaRPr lang="en-US"/>
          </a:p>
        </c:txPr>
        <c:crossAx val="123714560"/>
        <c:crosses val="autoZero"/>
        <c:lblAlgn val="ctr"/>
        <c:lblOffset val="100"/>
        <c:tickLblSkip val="1"/>
        <c:tickMarkSkip val="1"/>
      </c:catAx>
      <c:valAx>
        <c:axId val="123714560"/>
        <c:scaling>
          <c:orientation val="minMax"/>
        </c:scaling>
        <c:axPos val="l"/>
        <c:majorGridlines>
          <c:spPr>
            <a:ln w="3168">
              <a:solidFill>
                <a:srgbClr val="000000"/>
              </a:solidFill>
              <a:prstDash val="solid"/>
            </a:ln>
          </c:spPr>
        </c:majorGridlines>
        <c:numFmt formatCode="General" sourceLinked="1"/>
        <c:tickLblPos val="nextTo"/>
        <c:spPr>
          <a:ln w="3168">
            <a:solidFill>
              <a:srgbClr val="000000"/>
            </a:solidFill>
            <a:prstDash val="solid"/>
          </a:ln>
        </c:spPr>
        <c:txPr>
          <a:bodyPr rot="0" vert="horz"/>
          <a:lstStyle/>
          <a:p>
            <a:pPr>
              <a:defRPr sz="1197" b="1" i="0" u="none" strike="noStrike" baseline="0">
                <a:solidFill>
                  <a:srgbClr val="000000"/>
                </a:solidFill>
                <a:latin typeface="Arial"/>
                <a:ea typeface="Arial"/>
                <a:cs typeface="Arial"/>
              </a:defRPr>
            </a:pPr>
            <a:endParaRPr lang="en-US"/>
          </a:p>
        </c:txPr>
        <c:crossAx val="123712256"/>
        <c:crosses val="autoZero"/>
        <c:crossBetween val="between"/>
      </c:valAx>
      <c:spPr>
        <a:noFill/>
        <a:ln w="25345">
          <a:noFill/>
        </a:ln>
      </c:spPr>
    </c:plotArea>
    <c:plotVisOnly val="1"/>
    <c:dispBlanksAs val="gap"/>
  </c:chart>
  <c:spPr>
    <a:noFill/>
    <a:ln>
      <a:noFill/>
    </a:ln>
  </c:spPr>
  <c:txPr>
    <a:bodyPr/>
    <a:lstStyle/>
    <a:p>
      <a:pPr>
        <a:defRPr sz="1197"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2079</Characters>
  <Application>Microsoft Office Word</Application>
  <DocSecurity>0</DocSecurity>
  <Lines>17</Lines>
  <Paragraphs>4</Paragraphs>
  <ScaleCrop>false</ScaleCrop>
  <Company>Hewlett-Packard</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Bonger</dc:creator>
  <cp:lastModifiedBy>JEFFCO</cp:lastModifiedBy>
  <cp:revision>3</cp:revision>
  <dcterms:created xsi:type="dcterms:W3CDTF">2010-02-16T21:12:00Z</dcterms:created>
  <dcterms:modified xsi:type="dcterms:W3CDTF">2010-02-16T21:12:00Z</dcterms:modified>
</cp:coreProperties>
</file>